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AD1" w14:textId="4C965730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25CFDBDA" w14:textId="77777777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32321190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F520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F802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AECC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9336" w14:textId="3A9A2921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2094468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54F25" w14:textId="77777777" w:rsidR="004C4CC8" w:rsidRDefault="00F1035A" w:rsidP="00E02E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="004C4CC8" w:rsidRPr="00511004">
        <w:rPr>
          <w:rFonts w:ascii="Times New Roman" w:hAnsi="Times New Roman"/>
          <w:b/>
          <w:bCs/>
          <w:sz w:val="19"/>
          <w:szCs w:val="19"/>
        </w:rPr>
        <w:t>„</w:t>
      </w:r>
      <w:r w:rsidR="004C4CC8" w:rsidRPr="00183638">
        <w:rPr>
          <w:rFonts w:ascii="Times New Roman" w:hAnsi="Times New Roman"/>
          <w:b/>
          <w:bCs/>
          <w:sz w:val="19"/>
          <w:szCs w:val="19"/>
        </w:rPr>
        <w:t xml:space="preserve">ROZBUDOWA BOKSÓW MAGAZYNOWYCH W OBIEKCIE NR 13 ORAZ 14 – ZADASZENIA NA TERENIE ZZO LULKOWO </w:t>
      </w:r>
      <w:r w:rsidR="004C4CC8">
        <w:rPr>
          <w:rFonts w:ascii="Times New Roman" w:hAnsi="Times New Roman"/>
          <w:b/>
          <w:bCs/>
          <w:sz w:val="19"/>
          <w:szCs w:val="19"/>
        </w:rPr>
        <w:t xml:space="preserve">„ </w:t>
      </w:r>
      <w:r w:rsidR="00E02EEA" w:rsidRPr="00E02E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3635115" w14:textId="25FCE04A" w:rsidR="00F1035A" w:rsidRPr="00F8018B" w:rsidRDefault="00F1035A" w:rsidP="00E0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442A85DE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7D93" w14:textId="77777777" w:rsidR="00F1035A" w:rsidRPr="00F8018B" w:rsidRDefault="00F1035A" w:rsidP="00F1035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7A0447C4" w14:textId="77777777" w:rsidR="00F1035A" w:rsidRPr="00F8018B" w:rsidRDefault="00F1035A" w:rsidP="00F1035A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2277" w14:textId="77777777" w:rsidR="00F1035A" w:rsidRPr="00F8018B" w:rsidRDefault="00F1035A" w:rsidP="00F1035A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3130F73D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A7FE" w14:textId="77777777" w:rsidR="00F1035A" w:rsidRPr="00F8018B" w:rsidRDefault="00F1035A" w:rsidP="00F10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41FE8407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BE8B1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35BABA93" w14:textId="252A3D99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57945EEF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720AE63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FB63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C6D0502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190F" w14:textId="0AD66FBA" w:rsidR="00F1035A" w:rsidRPr="00F8018B" w:rsidRDefault="00F1035A" w:rsidP="00F1035A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0DC2DB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432"/>
      </w:tblGrid>
      <w:tr w:rsidR="00F1035A" w:rsidRPr="00F8018B" w14:paraId="233F716D" w14:textId="77777777" w:rsidTr="002C1EDF">
        <w:trPr>
          <w:trHeight w:val="390"/>
        </w:trPr>
        <w:tc>
          <w:tcPr>
            <w:tcW w:w="341" w:type="pct"/>
            <w:vAlign w:val="center"/>
          </w:tcPr>
          <w:p w14:paraId="59D19F9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9E437D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F1035A" w:rsidRPr="00F8018B" w14:paraId="12BBAC3D" w14:textId="77777777" w:rsidTr="002C1EDF">
        <w:trPr>
          <w:trHeight w:val="388"/>
        </w:trPr>
        <w:tc>
          <w:tcPr>
            <w:tcW w:w="341" w:type="pct"/>
            <w:vAlign w:val="center"/>
          </w:tcPr>
          <w:p w14:paraId="53EF242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184B1043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24EC7B02" w14:textId="77777777" w:rsidTr="002C1EDF">
        <w:trPr>
          <w:trHeight w:val="480"/>
        </w:trPr>
        <w:tc>
          <w:tcPr>
            <w:tcW w:w="341" w:type="pct"/>
            <w:vAlign w:val="center"/>
          </w:tcPr>
          <w:p w14:paraId="44CB681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4A652295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4FDB705D" w14:textId="77777777" w:rsidTr="002C1EDF">
        <w:trPr>
          <w:trHeight w:val="543"/>
        </w:trPr>
        <w:tc>
          <w:tcPr>
            <w:tcW w:w="341" w:type="pct"/>
            <w:vAlign w:val="center"/>
          </w:tcPr>
          <w:p w14:paraId="1F37BD24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385FD782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8D55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4BEC9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F4BF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9B5010D" w14:textId="77777777" w:rsidR="00F1035A" w:rsidRPr="00AD25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      pieczątka i podpis Wykonawcy </w:t>
      </w:r>
    </w:p>
    <w:p w14:paraId="7E5D7F0A" w14:textId="0FF63C5F" w:rsidR="00DE1482" w:rsidRDefault="00F1035A" w:rsidP="00F1035A"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sectPr w:rsidR="00DE1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26F5" w14:textId="77777777" w:rsidR="002C7529" w:rsidRDefault="002C7529" w:rsidP="00FF71D2">
      <w:pPr>
        <w:spacing w:after="0" w:line="240" w:lineRule="auto"/>
      </w:pPr>
      <w:r>
        <w:separator/>
      </w:r>
    </w:p>
  </w:endnote>
  <w:endnote w:type="continuationSeparator" w:id="0">
    <w:p w14:paraId="6B04A922" w14:textId="77777777" w:rsidR="002C7529" w:rsidRDefault="002C7529" w:rsidP="00F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3AA8" w14:textId="77777777" w:rsidR="002C7529" w:rsidRDefault="002C7529" w:rsidP="00FF71D2">
      <w:pPr>
        <w:spacing w:after="0" w:line="240" w:lineRule="auto"/>
      </w:pPr>
      <w:r>
        <w:separator/>
      </w:r>
    </w:p>
  </w:footnote>
  <w:footnote w:type="continuationSeparator" w:id="0">
    <w:p w14:paraId="6326233D" w14:textId="77777777" w:rsidR="002C7529" w:rsidRDefault="002C7529" w:rsidP="00F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F9" w14:textId="2357EB2C" w:rsidR="00FF71D2" w:rsidRPr="00FF71D2" w:rsidRDefault="007572C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5DC2E7D" wp14:editId="14FEA4E1">
          <wp:extent cx="6769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71D2" w:rsidRPr="00FF71D2">
      <w:rPr>
        <w:rFonts w:ascii="Times New Roman" w:hAnsi="Times New Roman" w:cs="Times New Roman"/>
      </w:rPr>
      <w:t>ZP-URB-</w:t>
    </w:r>
    <w:r w:rsidR="004C4CC8">
      <w:rPr>
        <w:rFonts w:ascii="Times New Roman" w:hAnsi="Times New Roman" w:cs="Times New Roman"/>
      </w:rPr>
      <w:t>6</w:t>
    </w:r>
    <w:r w:rsidR="00FF71D2" w:rsidRPr="00FF71D2">
      <w:rPr>
        <w:rFonts w:ascii="Times New Roman" w:hAnsi="Times New Roman" w:cs="Times New Roman"/>
      </w:rPr>
      <w:t>/2021</w:t>
    </w:r>
    <w:r w:rsidR="00FF71D2" w:rsidRPr="00FF71D2">
      <w:rPr>
        <w:rFonts w:ascii="Times New Roman" w:hAnsi="Times New Roman" w:cs="Times New Roman"/>
      </w:rPr>
      <w:tab/>
    </w:r>
    <w:r w:rsidR="00FF71D2" w:rsidRPr="00FF71D2">
      <w:rPr>
        <w:rFonts w:ascii="Times New Roman" w:hAnsi="Times New Roman" w:cs="Times New Roman"/>
      </w:rPr>
      <w:tab/>
      <w:t xml:space="preserve">Załącznik nr </w:t>
    </w:r>
    <w:r w:rsidR="004C4CC8">
      <w:rPr>
        <w:rFonts w:ascii="Times New Roman" w:hAnsi="Times New Roman" w:cs="Times New Roman"/>
      </w:rPr>
      <w:t>7</w:t>
    </w:r>
    <w:r w:rsidR="00FF71D2" w:rsidRPr="00FF71D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2"/>
    <w:rsid w:val="002C2412"/>
    <w:rsid w:val="002C7529"/>
    <w:rsid w:val="0048649D"/>
    <w:rsid w:val="004C4CC8"/>
    <w:rsid w:val="0068535E"/>
    <w:rsid w:val="006B1FA8"/>
    <w:rsid w:val="007572C0"/>
    <w:rsid w:val="007D625C"/>
    <w:rsid w:val="00DE1482"/>
    <w:rsid w:val="00E02EEA"/>
    <w:rsid w:val="00E32E69"/>
    <w:rsid w:val="00F1035A"/>
    <w:rsid w:val="00FA78A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A9C2"/>
  <w15:chartTrackingRefBased/>
  <w15:docId w15:val="{65C46C84-7F3D-40B5-AADF-D29C17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03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Kolenda</dc:creator>
  <cp:keywords/>
  <dc:description/>
  <cp:lastModifiedBy>Katarzyna Kolenda</cp:lastModifiedBy>
  <cp:revision>10</cp:revision>
  <dcterms:created xsi:type="dcterms:W3CDTF">2021-03-03T18:33:00Z</dcterms:created>
  <dcterms:modified xsi:type="dcterms:W3CDTF">2021-06-08T22:34:00Z</dcterms:modified>
</cp:coreProperties>
</file>